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170F">
      <w:pPr>
        <w:rPr>
          <w:rFonts w:ascii="Arial" w:hAnsi="Arial" w:cs="Arial" w:hint="eastAsia"/>
          <w:b/>
          <w:bCs/>
          <w:color w:val="666666"/>
          <w:sz w:val="32"/>
          <w:szCs w:val="32"/>
        </w:rPr>
      </w:pPr>
      <w:r>
        <w:rPr>
          <w:rFonts w:ascii="Arial" w:hAnsi="Arial" w:cs="Arial"/>
          <w:b/>
          <w:bCs/>
          <w:color w:val="666666"/>
          <w:sz w:val="32"/>
          <w:szCs w:val="32"/>
        </w:rPr>
        <w:t>光明日报：以知促行以行促知</w:t>
      </w:r>
    </w:p>
    <w:p w:rsidR="008F170F" w:rsidRPr="008F170F" w:rsidRDefault="008F170F" w:rsidP="008F170F">
      <w:pPr>
        <w:widowControl/>
        <w:spacing w:before="100" w:beforeAutospacing="1" w:after="100" w:afterAutospacing="1" w:line="375" w:lineRule="atLeast"/>
        <w:jc w:val="center"/>
        <w:rPr>
          <w:rFonts w:ascii="Arial" w:eastAsia="宋体" w:hAnsi="Arial" w:cs="Arial"/>
          <w:color w:val="666666"/>
          <w:kern w:val="0"/>
          <w:szCs w:val="21"/>
        </w:rPr>
      </w:pPr>
      <w:r w:rsidRPr="008F170F">
        <w:rPr>
          <w:rFonts w:ascii="Arial" w:eastAsia="宋体" w:hAnsi="Arial" w:cs="Arial"/>
          <w:color w:val="666666"/>
          <w:kern w:val="0"/>
          <w:szCs w:val="21"/>
        </w:rPr>
        <w:t>蔡利民</w:t>
      </w:r>
    </w:p>
    <w:p w:rsidR="008F170F" w:rsidRPr="008F170F" w:rsidRDefault="008F170F" w:rsidP="008F170F">
      <w:pPr>
        <w:widowControl/>
        <w:spacing w:before="100" w:beforeAutospacing="1" w:after="100" w:afterAutospacing="1" w:line="375" w:lineRule="atLeast"/>
        <w:jc w:val="left"/>
        <w:outlineLvl w:val="4"/>
        <w:rPr>
          <w:rFonts w:ascii="Arial" w:eastAsia="宋体" w:hAnsi="Arial" w:cs="Arial"/>
          <w:b/>
          <w:bCs/>
          <w:color w:val="666666"/>
          <w:kern w:val="0"/>
          <w:sz w:val="20"/>
          <w:szCs w:val="20"/>
        </w:rPr>
      </w:pPr>
      <w:r w:rsidRPr="008F170F">
        <w:rPr>
          <w:rFonts w:ascii="Arial" w:eastAsia="宋体" w:hAnsi="Arial" w:cs="Arial"/>
          <w:b/>
          <w:bCs/>
          <w:color w:val="666666"/>
          <w:kern w:val="0"/>
          <w:sz w:val="20"/>
          <w:szCs w:val="20"/>
        </w:rPr>
        <w:t xml:space="preserve">     </w:t>
      </w:r>
      <w:r w:rsidRPr="008F170F">
        <w:rPr>
          <w:rFonts w:ascii="Arial" w:eastAsia="宋体" w:hAnsi="Arial" w:cs="Arial"/>
          <w:b/>
          <w:bCs/>
          <w:color w:val="666666"/>
          <w:kern w:val="0"/>
          <w:sz w:val="20"/>
          <w:szCs w:val="20"/>
        </w:rPr>
        <w:t>目前全党上下正在积极开展的</w:t>
      </w:r>
      <w:r w:rsidRPr="008F170F">
        <w:rPr>
          <w:rFonts w:ascii="Arial" w:eastAsia="宋体" w:hAnsi="Arial" w:cs="Arial"/>
          <w:b/>
          <w:bCs/>
          <w:color w:val="666666"/>
          <w:kern w:val="0"/>
          <w:sz w:val="20"/>
          <w:szCs w:val="20"/>
        </w:rPr>
        <w:t>“</w:t>
      </w:r>
      <w:r w:rsidRPr="008F170F">
        <w:rPr>
          <w:rFonts w:ascii="Arial" w:eastAsia="宋体" w:hAnsi="Arial" w:cs="Arial"/>
          <w:b/>
          <w:bCs/>
          <w:color w:val="666666"/>
          <w:kern w:val="0"/>
          <w:sz w:val="20"/>
          <w:szCs w:val="20"/>
        </w:rPr>
        <w:t>学党章党规、学系列讲话，做合格党员</w:t>
      </w:r>
      <w:r w:rsidRPr="008F170F">
        <w:rPr>
          <w:rFonts w:ascii="Arial" w:eastAsia="宋体" w:hAnsi="Arial" w:cs="Arial"/>
          <w:b/>
          <w:bCs/>
          <w:color w:val="666666"/>
          <w:kern w:val="0"/>
          <w:sz w:val="20"/>
          <w:szCs w:val="20"/>
        </w:rPr>
        <w:t>”</w:t>
      </w:r>
      <w:r w:rsidRPr="008F170F">
        <w:rPr>
          <w:rFonts w:ascii="Arial" w:eastAsia="宋体" w:hAnsi="Arial" w:cs="Arial"/>
          <w:b/>
          <w:bCs/>
          <w:color w:val="666666"/>
          <w:kern w:val="0"/>
          <w:sz w:val="20"/>
          <w:szCs w:val="20"/>
        </w:rPr>
        <w:t>学习教育活动，是党中央推动全面从严治党的重要载体，是推动党内教育从</w:t>
      </w:r>
      <w:r w:rsidRPr="008F170F">
        <w:rPr>
          <w:rFonts w:ascii="Arial" w:eastAsia="宋体" w:hAnsi="Arial" w:cs="Arial"/>
          <w:b/>
          <w:bCs/>
          <w:color w:val="666666"/>
          <w:kern w:val="0"/>
          <w:sz w:val="20"/>
          <w:szCs w:val="20"/>
        </w:rPr>
        <w:t>“</w:t>
      </w:r>
      <w:r w:rsidRPr="008F170F">
        <w:rPr>
          <w:rFonts w:ascii="Arial" w:eastAsia="宋体" w:hAnsi="Arial" w:cs="Arial"/>
          <w:b/>
          <w:bCs/>
          <w:color w:val="666666"/>
          <w:kern w:val="0"/>
          <w:sz w:val="20"/>
          <w:szCs w:val="20"/>
        </w:rPr>
        <w:t>关键少数</w:t>
      </w:r>
      <w:r w:rsidRPr="008F170F">
        <w:rPr>
          <w:rFonts w:ascii="Arial" w:eastAsia="宋体" w:hAnsi="Arial" w:cs="Arial"/>
          <w:b/>
          <w:bCs/>
          <w:color w:val="666666"/>
          <w:kern w:val="0"/>
          <w:sz w:val="20"/>
          <w:szCs w:val="20"/>
        </w:rPr>
        <w:t>”</w:t>
      </w:r>
      <w:r w:rsidRPr="008F170F">
        <w:rPr>
          <w:rFonts w:ascii="Arial" w:eastAsia="宋体" w:hAnsi="Arial" w:cs="Arial"/>
          <w:b/>
          <w:bCs/>
          <w:color w:val="666666"/>
          <w:kern w:val="0"/>
          <w:sz w:val="20"/>
          <w:szCs w:val="20"/>
        </w:rPr>
        <w:t>向广大党员拓展、从集中性教育向经常性教育延伸的重要举措。</w:t>
      </w:r>
      <w:r w:rsidRPr="008F170F">
        <w:rPr>
          <w:rFonts w:ascii="Arial" w:eastAsia="宋体" w:hAnsi="Arial" w:cs="Arial"/>
          <w:b/>
          <w:bCs/>
          <w:color w:val="666666"/>
          <w:kern w:val="0"/>
          <w:sz w:val="20"/>
          <w:szCs w:val="20"/>
        </w:rPr>
        <w:t>“</w:t>
      </w:r>
      <w:r w:rsidRPr="008F170F">
        <w:rPr>
          <w:rFonts w:ascii="Arial" w:eastAsia="宋体" w:hAnsi="Arial" w:cs="Arial"/>
          <w:b/>
          <w:bCs/>
          <w:color w:val="666666"/>
          <w:kern w:val="0"/>
          <w:sz w:val="20"/>
          <w:szCs w:val="20"/>
        </w:rPr>
        <w:t>两学一做</w:t>
      </w:r>
      <w:r w:rsidRPr="008F170F">
        <w:rPr>
          <w:rFonts w:ascii="Arial" w:eastAsia="宋体" w:hAnsi="Arial" w:cs="Arial"/>
          <w:b/>
          <w:bCs/>
          <w:color w:val="666666"/>
          <w:kern w:val="0"/>
          <w:sz w:val="20"/>
          <w:szCs w:val="20"/>
        </w:rPr>
        <w:t>”</w:t>
      </w:r>
      <w:r w:rsidRPr="008F170F">
        <w:rPr>
          <w:rFonts w:ascii="Arial" w:eastAsia="宋体" w:hAnsi="Arial" w:cs="Arial"/>
          <w:b/>
          <w:bCs/>
          <w:color w:val="666666"/>
          <w:kern w:val="0"/>
          <w:sz w:val="20"/>
          <w:szCs w:val="20"/>
        </w:rPr>
        <w:t>，基础在学，关键在做，倡导学以致用，知行合一，蕴含着中国传统文化中知行结合的精神，十分值得发掘思考。</w:t>
      </w:r>
    </w:p>
    <w:p w:rsidR="008F170F" w:rsidRPr="008F170F" w:rsidRDefault="008F170F" w:rsidP="008F170F">
      <w:pPr>
        <w:widowControl/>
        <w:spacing w:before="100" w:beforeAutospacing="1" w:after="100" w:afterAutospacing="1" w:line="375" w:lineRule="atLeast"/>
        <w:ind w:firstLine="480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8F170F">
        <w:rPr>
          <w:rFonts w:ascii="Arial" w:eastAsia="宋体" w:hAnsi="Arial" w:cs="Arial"/>
          <w:color w:val="666666"/>
          <w:kern w:val="0"/>
          <w:szCs w:val="21"/>
        </w:rPr>
        <w:t>在中国哲学视野里，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“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行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”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表示人的活动的目的性，包括意义、目标、方向、任务、道路等，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“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知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”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则是对目的性的信念、思考、理解、认识、认同等。因此，二者互相依存、不可分离，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“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知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”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离不开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“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行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”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，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“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行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”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也离不开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“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知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”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。</w:t>
      </w:r>
    </w:p>
    <w:p w:rsidR="008F170F" w:rsidRPr="008F170F" w:rsidRDefault="008F170F" w:rsidP="008F170F">
      <w:pPr>
        <w:widowControl/>
        <w:spacing w:before="100" w:beforeAutospacing="1" w:after="100" w:afterAutospacing="1" w:line="375" w:lineRule="atLeast"/>
        <w:ind w:firstLine="480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8F170F">
        <w:rPr>
          <w:rFonts w:ascii="Arial" w:eastAsia="宋体" w:hAnsi="Arial" w:cs="Arial"/>
          <w:color w:val="666666"/>
          <w:kern w:val="0"/>
          <w:szCs w:val="21"/>
        </w:rPr>
        <w:t>《尚书》提出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“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知之非艰，行之惟艰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”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，反映了儒家原典最早的知行观点，也就是知易行难。孔子主张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“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学而时习之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”“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听其言观其行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”“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君子耻其言过其行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”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，反对言过其实、有言不行，并且以言行不一、言过其行为耻，强调行的重要性。王阳明明确提出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“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知行合一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”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，认为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“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知是行之始，行是知之成。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”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知中有行，行中有知，有真知必有笃行，有笃行必有真知。与王阳明相比，王夫之更重视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“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行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”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，他认为行先于知，也高于知，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“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行可以兼知，而知不可以兼行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”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，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“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行可有知之效，知不得有行之效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”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，将知与行的朴素辩证法推进到一个更深的层次。</w:t>
      </w:r>
    </w:p>
    <w:p w:rsidR="008F170F" w:rsidRPr="008F170F" w:rsidRDefault="008F170F" w:rsidP="008F170F">
      <w:pPr>
        <w:widowControl/>
        <w:spacing w:before="100" w:beforeAutospacing="1" w:after="100" w:afterAutospacing="1" w:line="375" w:lineRule="atLeast"/>
        <w:ind w:firstLine="480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8F170F">
        <w:rPr>
          <w:rFonts w:ascii="Arial" w:eastAsia="宋体" w:hAnsi="Arial" w:cs="Arial"/>
          <w:color w:val="666666"/>
          <w:kern w:val="0"/>
          <w:szCs w:val="21"/>
        </w:rPr>
        <w:t>“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两学一做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”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学习教育契合了中国哲学这种学做结合、知行合一的精神。它要求全体党员干部在这次学习教育过程中，一方面深入领会党的性质、宗旨、指导思想、优良作风，明确做合格党员的标准和条件，深入学习习近平总书记系列重要讲话，学习领会党中央治国理政新理念新思想新战略的基本内容，真正达到将理想、信念内化于心。另一方面，针对目前主要存在的理想、信念、作风等方面的问题，以知促行，即知即行，立整立改，把实践作为认识的归宿。</w:t>
      </w:r>
    </w:p>
    <w:p w:rsidR="008F170F" w:rsidRPr="008F170F" w:rsidRDefault="008F170F" w:rsidP="008F170F">
      <w:pPr>
        <w:widowControl/>
        <w:spacing w:before="100" w:beforeAutospacing="1" w:after="100" w:afterAutospacing="1" w:line="375" w:lineRule="atLeast"/>
        <w:ind w:firstLine="480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8F170F">
        <w:rPr>
          <w:rFonts w:ascii="Arial" w:eastAsia="宋体" w:hAnsi="Arial" w:cs="Arial"/>
          <w:color w:val="666666"/>
          <w:kern w:val="0"/>
          <w:szCs w:val="21"/>
        </w:rPr>
        <w:t>习近平总书记曾强调，道不可坐论，德不能空谈。学与做，都要有针对性，突出问题导向，以便对症下药。目前一些党员主要是五类问题比较突出。第一层次是理想信念，第二层次是组织观念，第三层次是精神状态，第四层次是宗旨意识，第五层次是责任意识。应通过有针对性地开展党支部书记轮训、党员教育培训、党员日常教育管理监督及党员民主评议、党内评选表彰、基层党建述职等一系列活动，重点解决一些党员理想信念模糊、组织观念淡薄、精神状态萎靡、宗旨意识淡漠、责任意识不强等方面存在的问题。有的放矢，对症下药，才能克服顽症。</w:t>
      </w:r>
    </w:p>
    <w:p w:rsidR="008F170F" w:rsidRPr="008F170F" w:rsidRDefault="008F170F" w:rsidP="008F170F">
      <w:pPr>
        <w:widowControl/>
        <w:spacing w:before="100" w:beforeAutospacing="1" w:after="100" w:afterAutospacing="1" w:line="375" w:lineRule="atLeast"/>
        <w:ind w:firstLine="480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8F170F">
        <w:rPr>
          <w:rFonts w:ascii="Arial" w:eastAsia="宋体" w:hAnsi="Arial" w:cs="Arial"/>
          <w:color w:val="666666"/>
          <w:kern w:val="0"/>
          <w:szCs w:val="21"/>
        </w:rPr>
        <w:t>习近平总书记多次强调知行合一，指出：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“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知是基础、是前提，行是重点、是关键，必须以知促行、以行促知，做到知行合一。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”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知行合一是中华民族重要的哲学智慧，也是推进马克思主义中国化的宝贵资源。在新的形势下，在新的政治和文化语境中，认真思考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“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两学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lastRenderedPageBreak/>
        <w:t>一做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”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蕴含的传统知行合一精神，真学，真信，真做，对于切实推进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“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两学一做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”</w:t>
      </w:r>
      <w:r w:rsidRPr="008F170F">
        <w:rPr>
          <w:rFonts w:ascii="Arial" w:eastAsia="宋体" w:hAnsi="Arial" w:cs="Arial"/>
          <w:color w:val="666666"/>
          <w:kern w:val="0"/>
          <w:szCs w:val="21"/>
        </w:rPr>
        <w:t>学习教育，锤炼党的先进性和纯洁性，一定会发挥积极的作用。</w:t>
      </w:r>
    </w:p>
    <w:p w:rsidR="008F170F" w:rsidRPr="008F170F" w:rsidRDefault="008F170F" w:rsidP="008F170F">
      <w:pPr>
        <w:widowControl/>
        <w:spacing w:before="100" w:beforeAutospacing="1" w:after="100" w:afterAutospacing="1" w:line="375" w:lineRule="atLeast"/>
        <w:ind w:firstLine="480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8F170F">
        <w:rPr>
          <w:rFonts w:ascii="Arial" w:eastAsia="宋体" w:hAnsi="Arial" w:cs="Arial"/>
          <w:color w:val="666666"/>
          <w:kern w:val="0"/>
          <w:szCs w:val="21"/>
        </w:rPr>
        <w:t>（作者为华北电力大学人文与社会科学学院院长）</w:t>
      </w:r>
    </w:p>
    <w:p w:rsidR="008F170F" w:rsidRPr="008F170F" w:rsidRDefault="008F170F"/>
    <w:sectPr w:rsidR="008F170F" w:rsidRPr="008F1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C3C" w:rsidRDefault="002A7C3C" w:rsidP="008F170F">
      <w:r>
        <w:separator/>
      </w:r>
    </w:p>
  </w:endnote>
  <w:endnote w:type="continuationSeparator" w:id="1">
    <w:p w:rsidR="002A7C3C" w:rsidRDefault="002A7C3C" w:rsidP="008F1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C3C" w:rsidRDefault="002A7C3C" w:rsidP="008F170F">
      <w:r>
        <w:separator/>
      </w:r>
    </w:p>
  </w:footnote>
  <w:footnote w:type="continuationSeparator" w:id="1">
    <w:p w:rsidR="002A7C3C" w:rsidRDefault="002A7C3C" w:rsidP="008F17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70F"/>
    <w:rsid w:val="002A7C3C"/>
    <w:rsid w:val="008F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8F170F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1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17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17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170F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8F170F"/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tc">
    <w:name w:val="tc"/>
    <w:basedOn w:val="a"/>
    <w:rsid w:val="008F17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F17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</dc:creator>
  <cp:keywords/>
  <dc:description/>
  <cp:lastModifiedBy>Zer</cp:lastModifiedBy>
  <cp:revision>2</cp:revision>
  <dcterms:created xsi:type="dcterms:W3CDTF">2016-06-22T01:42:00Z</dcterms:created>
  <dcterms:modified xsi:type="dcterms:W3CDTF">2016-06-22T01:42:00Z</dcterms:modified>
</cp:coreProperties>
</file>