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378"/>
        <w:jc w:val="both"/>
        <w:rPr>
          <w:rFonts w:hint="eastAsia"/>
          <w:sz w:val="40"/>
          <w:szCs w:val="22"/>
          <w:lang w:val="en-US" w:eastAsia="zh-CN"/>
        </w:rPr>
      </w:pPr>
      <w:r>
        <w:rPr>
          <w:rFonts w:hint="eastAsia" w:ascii="楷体_GB2312" w:hAnsi="宋体" w:eastAsia="楷体_GB2312" w:cs="宋体"/>
          <w:w w:val="90"/>
          <w:kern w:val="0"/>
          <w:sz w:val="24"/>
          <w:szCs w:val="24"/>
          <w:lang w:val="en-US" w:eastAsia="zh-CN" w:bidi="ar"/>
        </w:rPr>
        <w:t>附件一：</w:t>
      </w:r>
    </w:p>
    <w:p>
      <w:pPr>
        <w:pStyle w:val="2"/>
        <w:rPr>
          <w:rFonts w:hint="eastAsia"/>
          <w:sz w:val="40"/>
          <w:szCs w:val="22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>西安交通工程学院2018届毕业生综合招聘会</w:t>
      </w:r>
    </w:p>
    <w:p>
      <w:pPr>
        <w:rPr>
          <w:rFonts w:hint="eastAsia"/>
          <w:vertAlign w:val="baseline"/>
          <w:lang w:val="en-US" w:eastAsia="zh-CN"/>
        </w:rPr>
      </w:pPr>
      <w:r>
        <w:rPr>
          <w:rFonts w:hint="eastAsia"/>
          <w:sz w:val="40"/>
          <w:szCs w:val="22"/>
          <w:lang w:val="en-US" w:eastAsia="zh-CN"/>
        </w:rPr>
        <w:t xml:space="preserve">         （一）参会回执</w:t>
      </w: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  <w:t>单位名称：</w:t>
      </w:r>
    </w:p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  <w:lang w:val="en-US" w:eastAsia="zh-CN"/>
        </w:rPr>
      </w:pPr>
    </w:p>
    <w:tbl>
      <w:tblPr>
        <w:tblStyle w:val="8"/>
        <w:tblW w:w="9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54"/>
        <w:gridCol w:w="1307"/>
        <w:gridCol w:w="2715"/>
        <w:gridCol w:w="35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48" w:hRule="atLeast"/>
        </w:trPr>
        <w:tc>
          <w:tcPr>
            <w:tcW w:w="9640" w:type="dxa"/>
            <w:gridSpan w:val="4"/>
          </w:tcPr>
          <w:p>
            <w:pPr>
              <w:jc w:val="center"/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32"/>
                <w:szCs w:val="32"/>
                <w:vertAlign w:val="baseline"/>
                <w:lang w:val="en-US" w:eastAsia="zh-CN"/>
              </w:rPr>
              <w:t>公司简介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30" w:hRule="atLeast"/>
        </w:trPr>
        <w:tc>
          <w:tcPr>
            <w:tcW w:w="2054" w:type="dxa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招聘岗位</w:t>
            </w:r>
          </w:p>
        </w:tc>
        <w:tc>
          <w:tcPr>
            <w:tcW w:w="1307" w:type="dxa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2715" w:type="dxa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待遇</w:t>
            </w:r>
          </w:p>
        </w:tc>
        <w:tc>
          <w:tcPr>
            <w:tcW w:w="3564" w:type="dxa"/>
          </w:tcPr>
          <w:p>
            <w:pPr>
              <w:jc w:val="center"/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bCs w:val="0"/>
                <w:kern w:val="0"/>
                <w:sz w:val="24"/>
                <w:szCs w:val="24"/>
                <w:vertAlign w:val="baseline"/>
                <w:lang w:val="en-US" w:eastAsia="zh-CN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49" w:hRule="atLeast"/>
        </w:trPr>
        <w:tc>
          <w:tcPr>
            <w:tcW w:w="2054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4" w:type="dxa"/>
            <w:vMerge w:val="restart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14" w:hRule="atLeast"/>
        </w:trPr>
        <w:tc>
          <w:tcPr>
            <w:tcW w:w="2054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4" w:type="dxa"/>
            <w:vMerge w:val="continue"/>
            <w:tcBorders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2" w:hRule="atLeast"/>
        </w:trPr>
        <w:tc>
          <w:tcPr>
            <w:tcW w:w="2054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4" w:type="dxa"/>
            <w:vMerge w:val="continue"/>
            <w:tcBorders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33" w:hRule="atLeast"/>
        </w:trPr>
        <w:tc>
          <w:tcPr>
            <w:tcW w:w="2054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7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15" w:type="dxa"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564" w:type="dxa"/>
            <w:vMerge w:val="continue"/>
            <w:tcBorders/>
          </w:tcPr>
          <w:p>
            <w:pPr>
              <w:rPr>
                <w:rFonts w:hint="eastAsia" w:ascii="楷体_GB2312" w:hAnsi="宋体" w:eastAsia="楷体_GB2312" w:cs="楷体_GB2312"/>
                <w:bCs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  <w:t xml:space="preserve">  邮箱：</w:t>
      </w: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  <w:t xml:space="preserve">  联系人：                  联系电话：</w:t>
      </w: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</w:p>
    <w:p>
      <w:pP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</w:pPr>
      <w:r>
        <w:rPr>
          <w:rFonts w:hint="eastAsia" w:ascii="楷体_GB2312" w:hAnsi="宋体" w:eastAsia="楷体_GB2312" w:cs="楷体_GB2312"/>
          <w:b/>
          <w:bCs w:val="0"/>
          <w:kern w:val="0"/>
          <w:sz w:val="24"/>
          <w:szCs w:val="24"/>
          <w:lang w:val="en-US" w:eastAsia="zh-CN"/>
        </w:rPr>
        <w:t xml:space="preserve">  公司地址：</w:t>
      </w:r>
    </w:p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</w:pPr>
      <w:bookmarkStart w:id="0" w:name="_GoBack"/>
      <w:bookmarkEnd w:id="0"/>
    </w:p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</w:pPr>
    </w:p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</w:pPr>
    </w:p>
    <w:p>
      <w:pP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</w:pPr>
    </w:p>
    <w:p>
      <w:pPr>
        <w:rPr>
          <w:rStyle w:val="11"/>
          <w:rFonts w:hint="eastAsia"/>
          <w:b w:val="0"/>
          <w:bCs/>
          <w:sz w:val="24"/>
          <w:szCs w:val="16"/>
          <w:lang w:val="en-US" w:eastAsia="zh-CN"/>
        </w:rPr>
      </w:pP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此表格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也可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登录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  <w:lang w:eastAsia="zh-CN"/>
        </w:rPr>
        <w:t>西安交通工程学院</w:t>
      </w:r>
      <w:r>
        <w:rPr>
          <w:rFonts w:hint="eastAsia" w:ascii="楷体_GB2312" w:hAnsi="宋体" w:eastAsia="楷体_GB2312" w:cs="楷体_GB2312"/>
          <w:bCs/>
          <w:kern w:val="0"/>
          <w:sz w:val="24"/>
          <w:szCs w:val="24"/>
        </w:rPr>
        <w:t>就业网（http://jiuye.xjgyedu.cn/）下载，</w:t>
      </w:r>
      <w:r>
        <w:fldChar w:fldCharType="begin"/>
      </w:r>
      <w:r>
        <w:instrText xml:space="preserve"> HYPERLINK "mailto:填写完成后请发送至电子邮箱:07978312091@vip.163.com" </w:instrText>
      </w:r>
      <w:r>
        <w:fldChar w:fldCharType="separate"/>
      </w:r>
      <w:r>
        <w:rPr>
          <w:rStyle w:val="6"/>
          <w:rFonts w:hint="eastAsia" w:ascii="楷体_GB2312" w:hAnsi="宋体" w:eastAsia="楷体_GB2312" w:cs="楷体_GB2312"/>
          <w:bCs/>
          <w:color w:val="auto"/>
          <w:sz w:val="24"/>
          <w:szCs w:val="24"/>
        </w:rPr>
        <w:t>填写完成后请发送至电子邮箱:</w:t>
      </w:r>
      <w:r>
        <w:rPr>
          <w:rFonts w:ascii="楷体_GB2312" w:hAnsi="宋体" w:eastAsia="楷体_GB2312" w:cs="楷体_GB2312"/>
          <w:bCs/>
          <w:color w:val="auto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begin"/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instrText xml:space="preserve"> HYPERLINK "mailto:xjgyjob@163.com" </w:instrTex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separate"/>
      </w:r>
      <w:r>
        <w:rPr>
          <w:rStyle w:val="6"/>
          <w:rFonts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t>xjgyjob@163.com</w:t>
      </w:r>
      <w:r>
        <w:rPr>
          <w:rFonts w:hint="eastAsia" w:ascii="宋体" w:hAnsi="宋体" w:eastAsia="宋体" w:cs="宋体"/>
          <w:b w:val="0"/>
          <w:color w:val="333333"/>
          <w:sz w:val="28"/>
          <w:szCs w:val="28"/>
          <w:u w:val="none"/>
          <w:shd w:val="clear" w:color="auto" w:fill="FFFFFF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ont-weight : 700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DF6866"/>
    <w:rsid w:val="06E16737"/>
    <w:rsid w:val="06EA1088"/>
    <w:rsid w:val="0B770F62"/>
    <w:rsid w:val="0BB21256"/>
    <w:rsid w:val="0CDF78B9"/>
    <w:rsid w:val="0E07033C"/>
    <w:rsid w:val="16091FC1"/>
    <w:rsid w:val="1692086F"/>
    <w:rsid w:val="199D2033"/>
    <w:rsid w:val="1E3C1750"/>
    <w:rsid w:val="2087672A"/>
    <w:rsid w:val="22F424EA"/>
    <w:rsid w:val="249F5F84"/>
    <w:rsid w:val="27A66EC6"/>
    <w:rsid w:val="2C073A77"/>
    <w:rsid w:val="2C7073BE"/>
    <w:rsid w:val="2C9E44B2"/>
    <w:rsid w:val="2D87688E"/>
    <w:rsid w:val="2EC05768"/>
    <w:rsid w:val="314C45B3"/>
    <w:rsid w:val="31DF6866"/>
    <w:rsid w:val="33343FF2"/>
    <w:rsid w:val="3379631A"/>
    <w:rsid w:val="36674FBE"/>
    <w:rsid w:val="37533258"/>
    <w:rsid w:val="38472099"/>
    <w:rsid w:val="3898006C"/>
    <w:rsid w:val="39375D77"/>
    <w:rsid w:val="3BDC0EE0"/>
    <w:rsid w:val="3C070DF1"/>
    <w:rsid w:val="3D940B3C"/>
    <w:rsid w:val="3DAB1B72"/>
    <w:rsid w:val="401F4646"/>
    <w:rsid w:val="41200BD2"/>
    <w:rsid w:val="428F1079"/>
    <w:rsid w:val="46F10F86"/>
    <w:rsid w:val="4A7D460F"/>
    <w:rsid w:val="4B800E19"/>
    <w:rsid w:val="4C132814"/>
    <w:rsid w:val="4CAF5A2A"/>
    <w:rsid w:val="4D405C6F"/>
    <w:rsid w:val="4ED37EF1"/>
    <w:rsid w:val="4EF744FD"/>
    <w:rsid w:val="524365AA"/>
    <w:rsid w:val="567745A2"/>
    <w:rsid w:val="57121D92"/>
    <w:rsid w:val="57516243"/>
    <w:rsid w:val="5AA7215F"/>
    <w:rsid w:val="5BD04412"/>
    <w:rsid w:val="5FD63818"/>
    <w:rsid w:val="60713457"/>
    <w:rsid w:val="66DF3E56"/>
    <w:rsid w:val="67960AB0"/>
    <w:rsid w:val="686B5BCE"/>
    <w:rsid w:val="6ACA2D47"/>
    <w:rsid w:val="6B6037E1"/>
    <w:rsid w:val="6D360DB7"/>
    <w:rsid w:val="72FE586E"/>
    <w:rsid w:val="75BB46BB"/>
    <w:rsid w:val="75D55CFF"/>
    <w:rsid w:val="78AA6780"/>
    <w:rsid w:val="79BD70B5"/>
    <w:rsid w:val="7C545E95"/>
    <w:rsid w:val="7CF05D7E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qFormat/>
    <w:uiPriority w:val="0"/>
    <w:rPr>
      <w:b/>
      <w:bCs/>
    </w:rPr>
  </w:style>
  <w:style w:type="character" w:styleId="6">
    <w:name w:val="Hyperlink"/>
    <w:basedOn w:val="4"/>
    <w:qFormat/>
    <w:uiPriority w:val="0"/>
    <w:rPr>
      <w:rFonts w:hint="default" w:ascii="Tahoma" w:hAnsi="Tahoma" w:cs="Tahoma"/>
      <w:color w:val="0088EE"/>
      <w:u w:val="none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font71"/>
    <w:basedOn w:val="4"/>
    <w:qFormat/>
    <w:uiPriority w:val="0"/>
    <w:rPr>
      <w:rFonts w:ascii="font-weight : 700" w:hAnsi="font-weight : 700" w:eastAsia="font-weight : 700" w:cs="font-weight : 700"/>
      <w:color w:val="000000"/>
      <w:sz w:val="56"/>
      <w:szCs w:val="56"/>
      <w:u w:val="none"/>
    </w:rPr>
  </w:style>
  <w:style w:type="character" w:customStyle="1" w:styleId="10">
    <w:name w:val="font31"/>
    <w:basedOn w:val="4"/>
    <w:qFormat/>
    <w:uiPriority w:val="0"/>
    <w:rPr>
      <w:rFonts w:hint="default" w:ascii="font-weight : 700" w:hAnsi="font-weight : 700" w:eastAsia="font-weight : 700" w:cs="font-weight : 700"/>
      <w:color w:val="000000"/>
      <w:sz w:val="96"/>
      <w:szCs w:val="96"/>
      <w:u w:val="none"/>
    </w:rPr>
  </w:style>
  <w:style w:type="character" w:customStyle="1" w:styleId="11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2017-09-04T08:44:00Z</dcterms:created>
  <dc:creator>Administrator</dc:creator>
  <cp:lastModifiedBy>Administrator</cp:lastModifiedBy>
  <dcterms:modified xsi:type="dcterms:W3CDTF">2017-12-11T08:14:20Z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