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</w:rPr>
        <w:t>1</w:t>
      </w:r>
    </w:p>
    <w:p>
      <w:pPr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 xml:space="preserve"> “三风”建设先进单位推荐审批表</w:t>
      </w:r>
    </w:p>
    <w:p>
      <w:pPr>
        <w:spacing w:line="440" w:lineRule="exact"/>
        <w:jc w:val="center"/>
        <w:rPr>
          <w:rFonts w:ascii="华文中宋" w:hAnsi="华文中宋" w:eastAsia="华文中宋"/>
          <w:b/>
          <w:bCs/>
          <w:sz w:val="28"/>
          <w:szCs w:val="36"/>
        </w:rPr>
      </w:pPr>
    </w:p>
    <w:tbl>
      <w:tblPr>
        <w:tblStyle w:val="3"/>
        <w:tblW w:w="9112" w:type="dxa"/>
        <w:jc w:val="center"/>
        <w:tblInd w:w="-3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535"/>
        <w:gridCol w:w="57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39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先进单位名称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（全称）</w:t>
            </w:r>
          </w:p>
        </w:tc>
        <w:tc>
          <w:tcPr>
            <w:tcW w:w="572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9" w:hRule="atLeast"/>
          <w:jc w:val="center"/>
        </w:trPr>
        <w:tc>
          <w:tcPr>
            <w:tcW w:w="85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jc w:val="left"/>
              <w:rPr>
                <w:b/>
                <w:spacing w:val="1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事迹</w:t>
            </w:r>
          </w:p>
        </w:tc>
        <w:tc>
          <w:tcPr>
            <w:tcW w:w="82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另  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856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工作小组意见</w:t>
            </w:r>
          </w:p>
        </w:tc>
        <w:tc>
          <w:tcPr>
            <w:tcW w:w="8256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组长签字：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2018年  月  日   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8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校长办公会议决定</w:t>
            </w:r>
          </w:p>
        </w:tc>
        <w:tc>
          <w:tcPr>
            <w:tcW w:w="825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校领导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签字：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（盖章）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2018年  月  日  </w:t>
            </w:r>
            <w:r>
              <w:rPr>
                <w:b/>
                <w:sz w:val="28"/>
                <w:szCs w:val="28"/>
              </w:rPr>
              <w:t xml:space="preserve">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5013D"/>
    <w:rsid w:val="35C501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2018-05-04T00:43:00Z</dcterms:created>
  <dc:creator>ｉＣｅ.Ｌ</dc:creator>
  <cp:lastModifiedBy>ｉＣｅ.Ｌ</cp:lastModifiedBy>
  <dcterms:modified xsi:type="dcterms:W3CDTF">2018-05-04T00:43:45Z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